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tblGrid>
      <w:tr w:rsidR="009540E2" w14:paraId="717F4A70" w14:textId="77777777" w:rsidTr="00867BB1">
        <w:tc>
          <w:tcPr>
            <w:tcW w:w="2250" w:type="dxa"/>
          </w:tcPr>
          <w:p w14:paraId="36992F70" w14:textId="77777777" w:rsidR="009540E2" w:rsidRPr="002119FF" w:rsidRDefault="009540E2" w:rsidP="009540E2">
            <w:pPr>
              <w:pStyle w:val="Pa1"/>
              <w:rPr>
                <w:rFonts w:cs="GillSans"/>
                <w:color w:val="9F9F9F"/>
                <w:sz w:val="14"/>
                <w:szCs w:val="14"/>
              </w:rPr>
            </w:pPr>
            <w:r w:rsidRPr="002119FF">
              <w:rPr>
                <w:rStyle w:val="A0"/>
                <w:color w:val="9F9F9F"/>
              </w:rPr>
              <w:t>BOARD OF DIRECTORS</w:t>
            </w:r>
          </w:p>
          <w:p w14:paraId="2DBDBB73" w14:textId="77777777" w:rsidR="009540E2" w:rsidRPr="002119FF" w:rsidRDefault="009540E2" w:rsidP="00867BB1">
            <w:pPr>
              <w:pStyle w:val="Pa2"/>
              <w:spacing w:before="80"/>
              <w:ind w:right="-288"/>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 xml:space="preserve">Jeremy J.M. Kelly </w:t>
            </w:r>
          </w:p>
          <w:p w14:paraId="62CCE37F"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Chairman</w:t>
            </w:r>
          </w:p>
          <w:p w14:paraId="69406C3B"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Mill Valley, CA</w:t>
            </w:r>
          </w:p>
          <w:p w14:paraId="6784FF41"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John A. Brekka, Jr.</w:t>
            </w:r>
          </w:p>
          <w:p w14:paraId="7441490F"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Vice-Chairman</w:t>
            </w:r>
          </w:p>
          <w:p w14:paraId="079CCC99"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Coral Springs, FL</w:t>
            </w:r>
          </w:p>
          <w:p w14:paraId="2561BEB5" w14:textId="77777777" w:rsidR="009540E2" w:rsidRPr="002119FF" w:rsidRDefault="009540E2" w:rsidP="009540E2">
            <w:pPr>
              <w:pStyle w:val="Pa3"/>
              <w:spacing w:before="100"/>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John Fitzpatrick</w:t>
            </w:r>
          </w:p>
          <w:p w14:paraId="31DDF747" w14:textId="77777777" w:rsidR="009540E2" w:rsidRPr="002119FF" w:rsidRDefault="009540E2" w:rsidP="009540E2">
            <w:pPr>
              <w:pStyle w:val="Pa1"/>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Treasurer</w:t>
            </w:r>
          </w:p>
          <w:p w14:paraId="2B642A3F" w14:textId="77777777" w:rsidR="009540E2" w:rsidRPr="002119FF" w:rsidRDefault="009540E2" w:rsidP="009540E2">
            <w:pPr>
              <w:pStyle w:val="Pa1"/>
              <w:contextualSpacing/>
              <w:rPr>
                <w:rStyle w:val="A0"/>
                <w:rFonts w:ascii="Univers LT Std 45 Light" w:hAnsi="Univers LT Std 45 Light" w:cs="Univers LT Std 45 Light"/>
                <w:color w:val="9F9F9F"/>
              </w:rPr>
            </w:pPr>
            <w:r w:rsidRPr="002119FF">
              <w:rPr>
                <w:rStyle w:val="A0"/>
                <w:rFonts w:ascii="Univers LT Std 45 Light" w:hAnsi="Univers LT Std 45 Light" w:cs="Univers LT Std 45 Light"/>
                <w:color w:val="9F9F9F"/>
              </w:rPr>
              <w:t>Austin, TX</w:t>
            </w:r>
          </w:p>
          <w:p w14:paraId="3CB5895B" w14:textId="77777777" w:rsidR="009540E2" w:rsidRPr="002119FF" w:rsidRDefault="009540E2" w:rsidP="009540E2">
            <w:pPr>
              <w:rPr>
                <w:rFonts w:ascii="Univers LT Std 45 Light" w:hAnsi="Univers LT Std 45 Light"/>
                <w:color w:val="9F9F9F"/>
                <w:sz w:val="10"/>
                <w:szCs w:val="10"/>
              </w:rPr>
            </w:pPr>
          </w:p>
          <w:p w14:paraId="1B633310" w14:textId="77777777" w:rsidR="009540E2" w:rsidRPr="002119FF" w:rsidRDefault="009540E2" w:rsidP="009540E2">
            <w:pPr>
              <w:pStyle w:val="Pa1"/>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Elizabeth Florence</w:t>
            </w:r>
          </w:p>
          <w:p w14:paraId="47AABFD5" w14:textId="77777777" w:rsidR="009540E2" w:rsidRPr="002119FF" w:rsidRDefault="009540E2" w:rsidP="009540E2">
            <w:pPr>
              <w:pStyle w:val="Pa1"/>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Dallas, TX</w:t>
            </w:r>
          </w:p>
          <w:p w14:paraId="7C8E321B" w14:textId="77777777" w:rsidR="007C68CF" w:rsidRPr="002119FF" w:rsidRDefault="007C68CF" w:rsidP="007C68CF">
            <w:pPr>
              <w:pStyle w:val="Pa3"/>
              <w:spacing w:before="100"/>
              <w:contextualSpacing/>
              <w:rPr>
                <w:rFonts w:ascii="Univers LT Std 45 Light" w:hAnsi="Univers LT Std 45 Light" w:cs="Univers LT Std 45 Light"/>
                <w:color w:val="9F9F9F"/>
                <w:sz w:val="14"/>
                <w:szCs w:val="14"/>
              </w:rPr>
            </w:pPr>
            <w:r>
              <w:rPr>
                <w:rStyle w:val="A0"/>
                <w:rFonts w:ascii="Univers LT Std 45 Light" w:hAnsi="Univers LT Std 45 Light" w:cs="Univers LT Std 45 Light"/>
                <w:b/>
                <w:bCs/>
                <w:i/>
                <w:iCs/>
                <w:color w:val="9F9F9F"/>
              </w:rPr>
              <w:t>David Herbert</w:t>
            </w:r>
          </w:p>
          <w:p w14:paraId="76252CF1" w14:textId="77777777" w:rsidR="007C68CF" w:rsidRPr="002119FF" w:rsidRDefault="007C68CF" w:rsidP="007C68CF">
            <w:pPr>
              <w:pStyle w:val="Pa1"/>
              <w:rPr>
                <w:rFonts w:ascii="Univers LT Std 45 Light" w:hAnsi="Univers LT Std 45 Light" w:cs="Univers LT Std 45 Light"/>
                <w:color w:val="9F9F9F"/>
                <w:sz w:val="14"/>
                <w:szCs w:val="14"/>
              </w:rPr>
            </w:pPr>
            <w:r>
              <w:rPr>
                <w:rStyle w:val="A0"/>
                <w:rFonts w:ascii="Univers LT Std 45 Light" w:hAnsi="Univers LT Std 45 Light" w:cs="Univers LT Std 45 Light"/>
                <w:color w:val="9F9F9F"/>
              </w:rPr>
              <w:t>Rochester, MN</w:t>
            </w:r>
          </w:p>
          <w:p w14:paraId="0B3A1290" w14:textId="77777777" w:rsidR="009540E2" w:rsidRPr="002119FF" w:rsidRDefault="009540E2" w:rsidP="009540E2">
            <w:pPr>
              <w:pStyle w:val="Pa3"/>
              <w:spacing w:before="100"/>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 xml:space="preserve">Senator Timothy M. </w:t>
            </w:r>
            <w:proofErr w:type="spellStart"/>
            <w:r w:rsidRPr="002119FF">
              <w:rPr>
                <w:rStyle w:val="A0"/>
                <w:rFonts w:ascii="Univers LT Std 45 Light" w:hAnsi="Univers LT Std 45 Light" w:cs="Univers LT Std 45 Light"/>
                <w:b/>
                <w:bCs/>
                <w:i/>
                <w:iCs/>
                <w:color w:val="9F9F9F"/>
              </w:rPr>
              <w:t>Kaine</w:t>
            </w:r>
            <w:proofErr w:type="spellEnd"/>
          </w:p>
          <w:p w14:paraId="4DE6DF46" w14:textId="77777777" w:rsidR="009540E2" w:rsidRPr="002119FF" w:rsidRDefault="009540E2" w:rsidP="009540E2">
            <w:pPr>
              <w:pStyle w:val="Pa1"/>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Richmond, VA</w:t>
            </w:r>
          </w:p>
          <w:p w14:paraId="2D106CC7" w14:textId="77777777" w:rsidR="009540E2" w:rsidRPr="002119FF" w:rsidRDefault="009540E2" w:rsidP="009540E2">
            <w:pPr>
              <w:pStyle w:val="Pa3"/>
              <w:spacing w:before="100"/>
              <w:contextualSpacing/>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Woodie Kessel, MD, MPH</w:t>
            </w:r>
          </w:p>
          <w:p w14:paraId="6A29DACB"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North Bethesda, MD</w:t>
            </w:r>
          </w:p>
          <w:p w14:paraId="62BB890B"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Melvin A. Kohn, MD, MPH</w:t>
            </w:r>
          </w:p>
          <w:p w14:paraId="4F854908"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Portland, OR</w:t>
            </w:r>
          </w:p>
          <w:p w14:paraId="474F902C"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Todd B. Stone</w:t>
            </w:r>
          </w:p>
          <w:p w14:paraId="525AC0C6"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Richmond, VA</w:t>
            </w:r>
          </w:p>
          <w:p w14:paraId="7EA24F22" w14:textId="77777777" w:rsidR="009540E2" w:rsidRPr="002119FF" w:rsidRDefault="009540E2" w:rsidP="009540E2">
            <w:pPr>
              <w:pStyle w:val="Pa1"/>
              <w:rPr>
                <w:rFonts w:ascii="Univers LT Std 45 Light" w:hAnsi="Univers LT Std 45 Light" w:cs="Univers LT Std 45 Light"/>
                <w:color w:val="9F9F9F"/>
                <w:sz w:val="14"/>
                <w:szCs w:val="14"/>
              </w:rPr>
            </w:pPr>
          </w:p>
          <w:p w14:paraId="33C2B813" w14:textId="77777777" w:rsidR="009540E2" w:rsidRPr="002119FF" w:rsidRDefault="009540E2" w:rsidP="009540E2">
            <w:pPr>
              <w:pStyle w:val="Pa1"/>
              <w:rPr>
                <w:rFonts w:ascii="Univers LT Std 45 Light" w:hAnsi="Univers LT Std 45 Light" w:cs="Univers LT Std 45 Light"/>
                <w:color w:val="9F9F9F"/>
                <w:sz w:val="14"/>
                <w:szCs w:val="14"/>
              </w:rPr>
            </w:pPr>
          </w:p>
          <w:p w14:paraId="501C79F5" w14:textId="77777777" w:rsidR="009540E2" w:rsidRPr="002119FF" w:rsidRDefault="009540E2" w:rsidP="009540E2">
            <w:pPr>
              <w:pStyle w:val="Pa1"/>
              <w:rPr>
                <w:rFonts w:cs="GillSans"/>
                <w:color w:val="9F9F9F"/>
                <w:sz w:val="14"/>
                <w:szCs w:val="14"/>
              </w:rPr>
            </w:pPr>
            <w:r w:rsidRPr="002119FF">
              <w:rPr>
                <w:rStyle w:val="A0"/>
                <w:color w:val="9F9F9F"/>
              </w:rPr>
              <w:t>SCIENTIFIC ADVISORS</w:t>
            </w:r>
          </w:p>
          <w:p w14:paraId="6F7F89A9" w14:textId="77777777" w:rsidR="009540E2" w:rsidRPr="002119FF" w:rsidRDefault="009540E2" w:rsidP="009540E2">
            <w:pPr>
              <w:pStyle w:val="Pa2"/>
              <w:spacing w:before="8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 xml:space="preserve">Tetsuo </w:t>
            </w:r>
            <w:proofErr w:type="spellStart"/>
            <w:r w:rsidRPr="002119FF">
              <w:rPr>
                <w:rStyle w:val="A0"/>
                <w:rFonts w:ascii="Univers LT Std 45 Light" w:hAnsi="Univers LT Std 45 Light" w:cs="Univers LT Std 45 Light"/>
                <w:b/>
                <w:bCs/>
                <w:i/>
                <w:iCs/>
                <w:color w:val="9F9F9F"/>
              </w:rPr>
              <w:t>Ashizawa</w:t>
            </w:r>
            <w:proofErr w:type="spellEnd"/>
            <w:r w:rsidRPr="002119FF">
              <w:rPr>
                <w:rStyle w:val="A0"/>
                <w:rFonts w:ascii="Univers LT Std 45 Light" w:hAnsi="Univers LT Std 45 Light" w:cs="Univers LT Std 45 Light"/>
                <w:b/>
                <w:bCs/>
                <w:i/>
                <w:iCs/>
                <w:color w:val="9F9F9F"/>
              </w:rPr>
              <w:t>, MD</w:t>
            </w:r>
          </w:p>
          <w:p w14:paraId="0AD11A8C"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University of Florida</w:t>
            </w:r>
          </w:p>
          <w:p w14:paraId="12F433F8"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John W. Day, MD, PhD</w:t>
            </w:r>
          </w:p>
          <w:p w14:paraId="3D7A7308"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Stanford University</w:t>
            </w:r>
          </w:p>
          <w:p w14:paraId="1D9BCDC1"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 xml:space="preserve">Richard W. </w:t>
            </w:r>
            <w:proofErr w:type="spellStart"/>
            <w:r w:rsidRPr="002119FF">
              <w:rPr>
                <w:rStyle w:val="A0"/>
                <w:rFonts w:ascii="Univers LT Std 45 Light" w:hAnsi="Univers LT Std 45 Light" w:cs="Univers LT Std 45 Light"/>
                <w:b/>
                <w:bCs/>
                <w:i/>
                <w:iCs/>
                <w:color w:val="9F9F9F"/>
              </w:rPr>
              <w:t>Lymn</w:t>
            </w:r>
            <w:proofErr w:type="spellEnd"/>
            <w:r w:rsidRPr="002119FF">
              <w:rPr>
                <w:rStyle w:val="A0"/>
                <w:rFonts w:ascii="Univers LT Std 45 Light" w:hAnsi="Univers LT Std 45 Light" w:cs="Univers LT Std 45 Light"/>
                <w:b/>
                <w:bCs/>
                <w:i/>
                <w:iCs/>
                <w:color w:val="9F9F9F"/>
              </w:rPr>
              <w:t>, PhD</w:t>
            </w:r>
          </w:p>
          <w:p w14:paraId="7D312267"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NIH, Retired</w:t>
            </w:r>
          </w:p>
          <w:p w14:paraId="6101B995"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Darren Monckton, PhD</w:t>
            </w:r>
          </w:p>
          <w:p w14:paraId="1A398630"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University of Glasgow</w:t>
            </w:r>
          </w:p>
          <w:p w14:paraId="2BDD98FC"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 xml:space="preserve">Richard </w:t>
            </w:r>
            <w:proofErr w:type="spellStart"/>
            <w:r w:rsidRPr="002119FF">
              <w:rPr>
                <w:rStyle w:val="A0"/>
                <w:rFonts w:ascii="Univers LT Std 45 Light" w:hAnsi="Univers LT Std 45 Light" w:cs="Univers LT Std 45 Light"/>
                <w:b/>
                <w:bCs/>
                <w:i/>
                <w:iCs/>
                <w:color w:val="9F9F9F"/>
              </w:rPr>
              <w:t>Moxley</w:t>
            </w:r>
            <w:proofErr w:type="spellEnd"/>
            <w:r w:rsidRPr="002119FF">
              <w:rPr>
                <w:rStyle w:val="A0"/>
                <w:rFonts w:ascii="Univers LT Std 45 Light" w:hAnsi="Univers LT Std 45 Light" w:cs="Univers LT Std 45 Light"/>
                <w:b/>
                <w:bCs/>
                <w:i/>
                <w:iCs/>
                <w:color w:val="9F9F9F"/>
              </w:rPr>
              <w:t xml:space="preserve"> III, MD</w:t>
            </w:r>
          </w:p>
          <w:p w14:paraId="6F42C234" w14:textId="77777777" w:rsidR="009540E2" w:rsidRPr="002119FF" w:rsidRDefault="009540E2" w:rsidP="009540E2">
            <w:pPr>
              <w:pStyle w:val="Pa1"/>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color w:val="9F9F9F"/>
              </w:rPr>
              <w:t>University of Rochester</w:t>
            </w:r>
          </w:p>
          <w:p w14:paraId="6F2129BE" w14:textId="77777777" w:rsidR="009540E2" w:rsidRPr="002119FF" w:rsidRDefault="009540E2" w:rsidP="009540E2">
            <w:pPr>
              <w:pStyle w:val="Pa3"/>
              <w:spacing w:before="100"/>
              <w:rPr>
                <w:rFonts w:ascii="Univers LT Std 45 Light" w:hAnsi="Univers LT Std 45 Light" w:cs="Univers LT Std 45 Light"/>
                <w:color w:val="9F9F9F"/>
                <w:sz w:val="14"/>
                <w:szCs w:val="14"/>
              </w:rPr>
            </w:pPr>
            <w:r w:rsidRPr="002119FF">
              <w:rPr>
                <w:rStyle w:val="A0"/>
                <w:rFonts w:ascii="Univers LT Std 45 Light" w:hAnsi="Univers LT Std 45 Light" w:cs="Univers LT Std 45 Light"/>
                <w:b/>
                <w:bCs/>
                <w:i/>
                <w:iCs/>
                <w:color w:val="9F9F9F"/>
              </w:rPr>
              <w:t>Charles Thornton, MD</w:t>
            </w:r>
          </w:p>
          <w:p w14:paraId="664B4ABE" w14:textId="77777777" w:rsidR="009540E2" w:rsidRDefault="009540E2" w:rsidP="009540E2">
            <w:r w:rsidRPr="002119FF">
              <w:rPr>
                <w:rStyle w:val="A0"/>
                <w:rFonts w:ascii="Univers LT Std 45 Light" w:hAnsi="Univers LT Std 45 Light" w:cs="Univers LT Std 45 Light"/>
                <w:color w:val="9F9F9F"/>
              </w:rPr>
              <w:t>University of Rochester</w:t>
            </w:r>
          </w:p>
        </w:tc>
      </w:tr>
    </w:tbl>
    <w:p w14:paraId="3B57AEB6" w14:textId="77777777" w:rsidR="009540E2" w:rsidRDefault="009540E2" w:rsidP="009540E2">
      <w:pPr>
        <w:pStyle w:val="Body"/>
        <w:rPr>
          <w:rFonts w:ascii="Univers LT Std 45 Light" w:hAnsi="Univers LT Std 45 Light"/>
          <w:sz w:val="20"/>
        </w:rPr>
      </w:pPr>
      <w:r>
        <w:rPr>
          <w:noProof/>
        </w:rPr>
        <w:drawing>
          <wp:anchor distT="0" distB="0" distL="114300" distR="114300" simplePos="0" relativeHeight="251658240" behindDoc="0" locked="0" layoutInCell="1" allowOverlap="1" wp14:anchorId="09CFA836" wp14:editId="7E74C441">
            <wp:simplePos x="0" y="0"/>
            <wp:positionH relativeFrom="column">
              <wp:posOffset>66674</wp:posOffset>
            </wp:positionH>
            <wp:positionV relativeFrom="paragraph">
              <wp:posOffset>-247650</wp:posOffset>
            </wp:positionV>
            <wp:extent cx="1027155" cy="1085850"/>
            <wp:effectExtent l="0" t="0" r="1905" b="0"/>
            <wp:wrapNone/>
            <wp:docPr id="3" name="Picture 2" descr="M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F-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120" cy="1097441"/>
                    </a:xfrm>
                    <a:prstGeom prst="rect">
                      <a:avLst/>
                    </a:prstGeom>
                  </pic:spPr>
                </pic:pic>
              </a:graphicData>
            </a:graphic>
            <wp14:sizeRelH relativeFrom="page">
              <wp14:pctWidth>0</wp14:pctWidth>
            </wp14:sizeRelH>
            <wp14:sizeRelV relativeFrom="page">
              <wp14:pctHeight>0</wp14:pctHeight>
            </wp14:sizeRelV>
          </wp:anchor>
        </w:drawing>
      </w:r>
    </w:p>
    <w:p w14:paraId="2DD6580E" w14:textId="77777777" w:rsidR="009540E2" w:rsidRDefault="009540E2" w:rsidP="009540E2">
      <w:pPr>
        <w:pStyle w:val="Body"/>
        <w:jc w:val="right"/>
        <w:rPr>
          <w:rFonts w:ascii="Univers LT Std 45 Light" w:hAnsi="Univers LT Std 45 Light"/>
          <w:color w:val="FF0000"/>
          <w:sz w:val="20"/>
        </w:rPr>
      </w:pPr>
    </w:p>
    <w:p w14:paraId="12FCE60F"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[Your name]</w:t>
      </w:r>
    </w:p>
    <w:p w14:paraId="0B12802E"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 xml:space="preserve"> [Address]</w:t>
      </w:r>
    </w:p>
    <w:p w14:paraId="5FCC1710"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[City, State, ZIP]</w:t>
      </w:r>
    </w:p>
    <w:p w14:paraId="339D9D0D" w14:textId="77777777" w:rsidR="009540E2" w:rsidRDefault="009540E2" w:rsidP="009540E2">
      <w:pPr>
        <w:pStyle w:val="Body"/>
        <w:rPr>
          <w:rFonts w:ascii="Univers LT Std 45 Light" w:hAnsi="Univers LT Std 45 Light"/>
          <w:sz w:val="20"/>
        </w:rPr>
      </w:pPr>
    </w:p>
    <w:p w14:paraId="409EC634"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sz w:val="20"/>
        </w:rPr>
        <w:t xml:space="preserve">The Honorable </w:t>
      </w:r>
      <w:r w:rsidRPr="00D73D41">
        <w:rPr>
          <w:rFonts w:ascii="Univers LT Std 45 Light" w:hAnsi="Univers LT Std 45 Light"/>
          <w:color w:val="FF0000"/>
          <w:sz w:val="20"/>
        </w:rPr>
        <w:t>[Name]</w:t>
      </w:r>
    </w:p>
    <w:p w14:paraId="2626817F"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[Address]</w:t>
      </w:r>
    </w:p>
    <w:p w14:paraId="2E42BF5A"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[City, State, ZIP]</w:t>
      </w:r>
    </w:p>
    <w:p w14:paraId="51B3ADD8" w14:textId="77777777" w:rsidR="009540E2" w:rsidRPr="00D73D41" w:rsidRDefault="009540E2" w:rsidP="009540E2">
      <w:pPr>
        <w:pStyle w:val="Body"/>
        <w:rPr>
          <w:rFonts w:ascii="Univers LT Std 45 Light" w:hAnsi="Univers LT Std 45 Light"/>
          <w:sz w:val="20"/>
        </w:rPr>
      </w:pPr>
    </w:p>
    <w:p w14:paraId="7521229D"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[Date]</w:t>
      </w:r>
    </w:p>
    <w:p w14:paraId="1339D780" w14:textId="77777777" w:rsidR="009540E2" w:rsidRPr="00D73D41" w:rsidRDefault="009540E2" w:rsidP="009540E2">
      <w:pPr>
        <w:pStyle w:val="Body"/>
        <w:rPr>
          <w:rFonts w:ascii="Univers LT Std 45 Light" w:hAnsi="Univers LT Std 45 Light"/>
          <w:sz w:val="20"/>
        </w:rPr>
      </w:pPr>
    </w:p>
    <w:p w14:paraId="2D0D03B9"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Dear </w:t>
      </w:r>
      <w:r w:rsidRPr="00D73D41">
        <w:rPr>
          <w:rFonts w:ascii="Univers LT Std 45 Light" w:hAnsi="Univers LT Std 45 Light"/>
          <w:color w:val="FF0000"/>
          <w:sz w:val="20"/>
        </w:rPr>
        <w:t>[Representative or Senator] [Last Name]</w:t>
      </w:r>
      <w:r w:rsidRPr="00D73D41">
        <w:rPr>
          <w:rFonts w:ascii="Univers LT Std 45 Light" w:hAnsi="Univers LT Std 45 Light"/>
          <w:color w:val="auto"/>
          <w:sz w:val="20"/>
        </w:rPr>
        <w:t>,</w:t>
      </w:r>
    </w:p>
    <w:p w14:paraId="675488DA" w14:textId="77777777" w:rsidR="009540E2" w:rsidRPr="00D73D41" w:rsidRDefault="009540E2" w:rsidP="009540E2">
      <w:pPr>
        <w:pStyle w:val="Body"/>
        <w:rPr>
          <w:rFonts w:ascii="Univers LT Std 45 Light" w:hAnsi="Univers LT Std 45 Light"/>
          <w:sz w:val="20"/>
        </w:rPr>
      </w:pPr>
    </w:p>
    <w:p w14:paraId="3112F953"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My name is </w:t>
      </w:r>
      <w:r w:rsidRPr="00D73D41">
        <w:rPr>
          <w:rFonts w:ascii="Univers LT Std 45 Light" w:hAnsi="Univers LT Std 45 Light"/>
          <w:color w:val="FF0000"/>
          <w:sz w:val="20"/>
        </w:rPr>
        <w:t>[your name]</w:t>
      </w:r>
      <w:r w:rsidRPr="00D73D41">
        <w:rPr>
          <w:rFonts w:ascii="Univers LT Std 45 Light" w:hAnsi="Univers LT Std 45 Light"/>
          <w:color w:val="auto"/>
          <w:sz w:val="20"/>
        </w:rPr>
        <w:t>,</w:t>
      </w:r>
      <w:r w:rsidRPr="00D73D41">
        <w:rPr>
          <w:rFonts w:ascii="Univers LT Std 45 Light" w:hAnsi="Univers LT Std 45 Light"/>
          <w:color w:val="FF0000"/>
          <w:sz w:val="20"/>
        </w:rPr>
        <w:t xml:space="preserve"> </w:t>
      </w:r>
      <w:r w:rsidRPr="00D73D41">
        <w:rPr>
          <w:rFonts w:ascii="Univers LT Std 45 Light" w:hAnsi="Univers LT Std 45 Light"/>
          <w:sz w:val="20"/>
        </w:rPr>
        <w:t>and I am writing to you on behalf of the myotonic dystrophy community. I want to introduce you to myotonic dystrophy (DM), a disease that you may not know much about. DM is the most common form of adult-onset muscular dystrophy and is the only form that has impacts on cognition and brain function, in addition to impacts on the heart, lungs, muscles, gastrointestinal system, and many other parts of the body. Because DM affects many different parts of the body, symptoms can vary widely and it is significantly under-diagnosed. The congenital and juvenile-onset forms of this disease are particularly devastating. As a genetic disease, it impacts entire families and becomes more severe with each successive generation. There are currently no treatments or a cure for DM.</w:t>
      </w:r>
    </w:p>
    <w:p w14:paraId="3FF3AEBB" w14:textId="77777777" w:rsidR="009540E2" w:rsidRPr="00D73D41" w:rsidRDefault="009540E2" w:rsidP="009540E2">
      <w:pPr>
        <w:pStyle w:val="Body"/>
        <w:rPr>
          <w:rFonts w:ascii="Univers LT Std 45 Light" w:hAnsi="Univers LT Std 45 Light"/>
          <w:sz w:val="20"/>
        </w:rPr>
      </w:pPr>
    </w:p>
    <w:p w14:paraId="02832403"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I understand firsthand the need to invest in DM research. </w:t>
      </w:r>
      <w:r w:rsidRPr="00D73D41">
        <w:rPr>
          <w:rFonts w:ascii="Univers LT Std 45 Light" w:hAnsi="Univers LT Std 45 Light"/>
          <w:color w:val="FF0000"/>
          <w:sz w:val="20"/>
        </w:rPr>
        <w:t>[Insert personal connection to DM, 1-2 sentences.]</w:t>
      </w:r>
    </w:p>
    <w:p w14:paraId="7C094607" w14:textId="77777777" w:rsidR="009540E2" w:rsidRPr="00D73D41" w:rsidRDefault="009540E2" w:rsidP="009540E2">
      <w:pPr>
        <w:pStyle w:val="Body"/>
        <w:rPr>
          <w:rFonts w:ascii="Univers LT Std 45 Light" w:hAnsi="Univers LT Std 45 Light"/>
          <w:sz w:val="20"/>
        </w:rPr>
      </w:pPr>
    </w:p>
    <w:p w14:paraId="0AD06A91" w14:textId="1D721458"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DM is considered a breakthrough disease in terms of its ability to advance science around triplet repeat, toxic-RNA and other neuromuscular disorders, and presents an enormous research opportunity that extends far beyond this disease alone. Researchers are very close to finding the answers to unlock and restore cell function in the body systems that are attacked by this disease. Scientists have developed a treatment that reversed the condition in laboratory mice in 2006, and </w:t>
      </w:r>
      <w:r w:rsidR="007C68CF">
        <w:rPr>
          <w:rFonts w:ascii="Univers LT Std 45 Light" w:hAnsi="Univers LT Std 45 Light"/>
          <w:sz w:val="20"/>
        </w:rPr>
        <w:t xml:space="preserve">the first </w:t>
      </w:r>
      <w:r w:rsidRPr="00D73D41">
        <w:rPr>
          <w:rFonts w:ascii="Univers LT Std 45 Light" w:hAnsi="Univers LT Std 45 Light"/>
          <w:sz w:val="20"/>
        </w:rPr>
        <w:t xml:space="preserve">human clinical trials for this treatment </w:t>
      </w:r>
      <w:r w:rsidR="007C68CF">
        <w:rPr>
          <w:rFonts w:ascii="Univers LT Std 45 Light" w:hAnsi="Univers LT Std 45 Light"/>
          <w:sz w:val="20"/>
        </w:rPr>
        <w:t>began in late 2014</w:t>
      </w:r>
      <w:r w:rsidRPr="00D73D41">
        <w:rPr>
          <w:rFonts w:ascii="Univers LT Std 45 Light" w:hAnsi="Univers LT Std 45 Light"/>
          <w:sz w:val="20"/>
        </w:rPr>
        <w:t>.</w:t>
      </w:r>
    </w:p>
    <w:p w14:paraId="7894F5FE" w14:textId="77777777" w:rsidR="009540E2" w:rsidRPr="00D73D41" w:rsidRDefault="009540E2" w:rsidP="009540E2">
      <w:pPr>
        <w:pStyle w:val="Body"/>
        <w:rPr>
          <w:rFonts w:ascii="Univers LT Std 45 Light" w:hAnsi="Univers LT Std 45 Light"/>
          <w:sz w:val="20"/>
        </w:rPr>
      </w:pPr>
    </w:p>
    <w:p w14:paraId="05AE0FC2" w14:textId="25F90C12"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color w:val="auto"/>
          <w:sz w:val="20"/>
        </w:rPr>
        <w:t>Few people ever have the opportunity in their lifetime to help cure or reverse a form of muscular dystrophy, but you are in a unique position to help advance the research and claim victory over what we hope to soon refer to as an “untreatable progressive disease of the past.”</w:t>
      </w:r>
      <w:r w:rsidRPr="00D73D41">
        <w:rPr>
          <w:rFonts w:ascii="Univers LT Std 45 Light" w:hAnsi="Univers LT Std 45 Light"/>
          <w:color w:val="0070C0"/>
          <w:sz w:val="20"/>
        </w:rPr>
        <w:t xml:space="preserve"> </w:t>
      </w:r>
      <w:r w:rsidRPr="00D73D41">
        <w:rPr>
          <w:rFonts w:ascii="Univers LT Std 45 Light" w:hAnsi="Univers LT Std 45 Light"/>
          <w:sz w:val="20"/>
        </w:rPr>
        <w:t>As you know, there are several issues important to the rare disease c</w:t>
      </w:r>
      <w:r w:rsidR="00696514">
        <w:rPr>
          <w:rFonts w:ascii="Univers LT Std 45 Light" w:hAnsi="Univers LT Std 45 Light"/>
          <w:sz w:val="20"/>
        </w:rPr>
        <w:t>ommunity facing Congress in 2015</w:t>
      </w:r>
      <w:r w:rsidRPr="00D73D41">
        <w:rPr>
          <w:rFonts w:ascii="Univers LT Std 45 Light" w:hAnsi="Univers LT Std 45 Light"/>
          <w:sz w:val="20"/>
        </w:rPr>
        <w:t xml:space="preserve">, </w:t>
      </w:r>
      <w:r w:rsidR="00696514">
        <w:rPr>
          <w:rFonts w:ascii="Univers LT Std 45 Light" w:hAnsi="Univers LT Std 45 Light"/>
          <w:sz w:val="20"/>
        </w:rPr>
        <w:t>including the 21</w:t>
      </w:r>
      <w:r w:rsidR="00696514" w:rsidRPr="00696514">
        <w:rPr>
          <w:rFonts w:ascii="Univers LT Std 45 Light" w:hAnsi="Univers LT Std 45 Light"/>
          <w:sz w:val="20"/>
          <w:vertAlign w:val="superscript"/>
        </w:rPr>
        <w:t>st</w:t>
      </w:r>
      <w:r w:rsidR="00696514">
        <w:rPr>
          <w:rFonts w:ascii="Univers LT Std 45 Light" w:hAnsi="Univers LT Std 45 Light"/>
          <w:sz w:val="20"/>
        </w:rPr>
        <w:t xml:space="preserve"> Century Cures Initiative (H.R. 6)</w:t>
      </w:r>
      <w:r w:rsidRPr="00D73D41">
        <w:rPr>
          <w:rFonts w:ascii="Univers LT Std 45 Light" w:hAnsi="Univers LT Std 45 Light"/>
          <w:sz w:val="20"/>
        </w:rPr>
        <w:t xml:space="preserve"> and restoration of NIH and other federal funding for research. I hope you will engage in the fight to find treatments for diseases like DM through supporting </w:t>
      </w:r>
      <w:r w:rsidR="00696514">
        <w:rPr>
          <w:rFonts w:ascii="Univers LT Std 45 Light" w:hAnsi="Univers LT Std 45 Light"/>
          <w:sz w:val="20"/>
        </w:rPr>
        <w:t>21</w:t>
      </w:r>
      <w:r w:rsidR="00696514" w:rsidRPr="00696514">
        <w:rPr>
          <w:rFonts w:ascii="Univers LT Std 45 Light" w:hAnsi="Univers LT Std 45 Light"/>
          <w:sz w:val="20"/>
          <w:vertAlign w:val="superscript"/>
        </w:rPr>
        <w:t>st</w:t>
      </w:r>
      <w:r w:rsidR="00696514">
        <w:rPr>
          <w:rFonts w:ascii="Univers LT Std 45 Light" w:hAnsi="Univers LT Std 45 Light"/>
          <w:sz w:val="20"/>
        </w:rPr>
        <w:t xml:space="preserve"> Century Cures</w:t>
      </w:r>
      <w:r w:rsidRPr="00D73D41">
        <w:rPr>
          <w:rFonts w:ascii="Univers LT Std 45 Light" w:hAnsi="Univers LT Std 45 Light"/>
          <w:sz w:val="20"/>
        </w:rPr>
        <w:t>, and restoring 2009 NIH funding levels. We need your support!</w:t>
      </w:r>
    </w:p>
    <w:p w14:paraId="019F29F9" w14:textId="77777777" w:rsidR="009540E2" w:rsidRPr="00D73D41" w:rsidRDefault="009540E2" w:rsidP="009540E2">
      <w:pPr>
        <w:pStyle w:val="Body"/>
        <w:rPr>
          <w:rFonts w:ascii="Univers LT Std 45 Light" w:hAnsi="Univers LT Std 45 Light"/>
          <w:sz w:val="20"/>
        </w:rPr>
      </w:pPr>
    </w:p>
    <w:p w14:paraId="5219D42D"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Thank you for taking the time to learn about the impact that DM has had on my family's life. I look forward to speaking with you in the future about these issues.</w:t>
      </w:r>
    </w:p>
    <w:p w14:paraId="43EDAE52" w14:textId="77777777" w:rsidR="009540E2" w:rsidRPr="00D73D41" w:rsidRDefault="009540E2" w:rsidP="009540E2">
      <w:pPr>
        <w:pStyle w:val="Body"/>
        <w:rPr>
          <w:rFonts w:ascii="Univers LT Std 45 Light" w:hAnsi="Univers LT Std 45 Light"/>
          <w:sz w:val="20"/>
        </w:rPr>
      </w:pPr>
    </w:p>
    <w:p w14:paraId="10455B48"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Sincerely,</w:t>
      </w:r>
    </w:p>
    <w:p w14:paraId="4FCB8450" w14:textId="77777777" w:rsidR="00711B3B" w:rsidRDefault="009540E2" w:rsidP="009540E2">
      <w:pPr>
        <w:rPr>
          <w:rFonts w:ascii="Univers LT Std 45 Light" w:hAnsi="Univers LT Std 45 Light"/>
          <w:color w:val="FF0000"/>
          <w:sz w:val="20"/>
          <w:szCs w:val="20"/>
        </w:rPr>
      </w:pPr>
      <w:r w:rsidRPr="00D73D41">
        <w:rPr>
          <w:rFonts w:ascii="Univers LT Std 45 Light" w:hAnsi="Univers LT Std 45 Light"/>
          <w:color w:val="FF0000"/>
          <w:sz w:val="20"/>
          <w:szCs w:val="20"/>
        </w:rPr>
        <w:t>[Your name]</w:t>
      </w:r>
      <w:bookmarkStart w:id="0" w:name="_GoBack"/>
      <w:bookmarkEnd w:id="0"/>
    </w:p>
    <w:p w14:paraId="4D9FE2E1" w14:textId="77777777" w:rsidR="009540E2" w:rsidRDefault="009540E2" w:rsidP="009540E2"/>
    <w:sectPr w:rsidR="009540E2" w:rsidSect="00867BB1">
      <w:footerReference w:type="default" r:id="rId8"/>
      <w:pgSz w:w="12240" w:h="15840"/>
      <w:pgMar w:top="1440" w:right="1152"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42BF" w14:textId="77777777" w:rsidR="00F24A7E" w:rsidRDefault="00F24A7E" w:rsidP="009540E2">
      <w:pPr>
        <w:spacing w:after="0" w:line="240" w:lineRule="auto"/>
      </w:pPr>
      <w:r>
        <w:separator/>
      </w:r>
    </w:p>
  </w:endnote>
  <w:endnote w:type="continuationSeparator" w:id="0">
    <w:p w14:paraId="1C8A279A" w14:textId="77777777" w:rsidR="00F24A7E" w:rsidRDefault="00F24A7E" w:rsidP="0095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illSans">
    <w:altName w:val="Gill Sans"/>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Univers LT Std 45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78143" w14:textId="77777777" w:rsidR="009540E2" w:rsidRDefault="007C68CF" w:rsidP="009540E2">
    <w:pPr>
      <w:pStyle w:val="Pa0"/>
      <w:jc w:val="center"/>
      <w:rPr>
        <w:rFonts w:ascii="Univers LT Std 45 Light" w:hAnsi="Univers LT Std 45 Light" w:cs="Univers LT Std 45 Light"/>
        <w:color w:val="036BB6"/>
        <w:sz w:val="14"/>
        <w:szCs w:val="14"/>
      </w:rPr>
    </w:pPr>
    <w:r>
      <w:rPr>
        <w:rStyle w:val="A0"/>
        <w:rFonts w:ascii="Univers LT Std 45 Light" w:hAnsi="Univers LT Std 45 Light" w:cs="Univers LT Std 45 Light"/>
        <w:color w:val="036BB6"/>
      </w:rPr>
      <w:t>1004A O’Reilly Ave</w:t>
    </w:r>
    <w:r w:rsidR="009540E2">
      <w:rPr>
        <w:rStyle w:val="A0"/>
        <w:rFonts w:ascii="Univers LT Std 45 Light" w:hAnsi="Univers LT Std 45 Light" w:cs="Univers LT Std 45 Light"/>
        <w:color w:val="036BB6"/>
      </w:rPr>
      <w:t>, San Francisco, CA 94129</w:t>
    </w:r>
  </w:p>
  <w:p w14:paraId="4B76D077" w14:textId="77777777" w:rsidR="009540E2" w:rsidRDefault="009540E2" w:rsidP="009540E2">
    <w:pPr>
      <w:pStyle w:val="Pa0"/>
      <w:jc w:val="center"/>
    </w:pPr>
    <w:r>
      <w:rPr>
        <w:rStyle w:val="A0"/>
        <w:rFonts w:ascii="Univers LT Std 45 Light" w:hAnsi="Univers LT Std 45 Light" w:cs="Univers LT Std 45 Light"/>
        <w:color w:val="036BB6"/>
      </w:rPr>
      <w:t>www.myotonic.org   |   86-myotonic or 415.800.7777   |   email: info@myotonic.org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9EAFF" w14:textId="77777777" w:rsidR="00F24A7E" w:rsidRDefault="00F24A7E" w:rsidP="009540E2">
      <w:pPr>
        <w:spacing w:after="0" w:line="240" w:lineRule="auto"/>
      </w:pPr>
      <w:r>
        <w:separator/>
      </w:r>
    </w:p>
  </w:footnote>
  <w:footnote w:type="continuationSeparator" w:id="0">
    <w:p w14:paraId="232212EC" w14:textId="77777777" w:rsidR="00F24A7E" w:rsidRDefault="00F24A7E" w:rsidP="00954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E2"/>
    <w:rsid w:val="00665111"/>
    <w:rsid w:val="00696514"/>
    <w:rsid w:val="00711B3B"/>
    <w:rsid w:val="007C68CF"/>
    <w:rsid w:val="00867BB1"/>
    <w:rsid w:val="009540E2"/>
    <w:rsid w:val="00A840F3"/>
    <w:rsid w:val="00C83BBD"/>
    <w:rsid w:val="00F2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D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0E2"/>
  </w:style>
  <w:style w:type="paragraph" w:styleId="Footer">
    <w:name w:val="footer"/>
    <w:basedOn w:val="Normal"/>
    <w:link w:val="FooterChar"/>
    <w:uiPriority w:val="99"/>
    <w:unhideWhenUsed/>
    <w:rsid w:val="0095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E2"/>
  </w:style>
  <w:style w:type="character" w:customStyle="1" w:styleId="A0">
    <w:name w:val="A0"/>
    <w:uiPriority w:val="99"/>
    <w:rsid w:val="009540E2"/>
    <w:rPr>
      <w:rFonts w:cs="GillSans"/>
      <w:color w:val="C4C6C8"/>
      <w:sz w:val="14"/>
      <w:szCs w:val="14"/>
    </w:rPr>
  </w:style>
  <w:style w:type="paragraph" w:customStyle="1" w:styleId="Pa0">
    <w:name w:val="Pa0"/>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table" w:styleId="TableGrid">
    <w:name w:val="Table Grid"/>
    <w:basedOn w:val="TableNormal"/>
    <w:uiPriority w:val="39"/>
    <w:rsid w:val="00954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2">
    <w:name w:val="Pa2"/>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3">
    <w:name w:val="Pa3"/>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Body">
    <w:name w:val="Body"/>
    <w:rsid w:val="009540E2"/>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86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B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0E2"/>
  </w:style>
  <w:style w:type="paragraph" w:styleId="Footer">
    <w:name w:val="footer"/>
    <w:basedOn w:val="Normal"/>
    <w:link w:val="FooterChar"/>
    <w:uiPriority w:val="99"/>
    <w:unhideWhenUsed/>
    <w:rsid w:val="0095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E2"/>
  </w:style>
  <w:style w:type="character" w:customStyle="1" w:styleId="A0">
    <w:name w:val="A0"/>
    <w:uiPriority w:val="99"/>
    <w:rsid w:val="009540E2"/>
    <w:rPr>
      <w:rFonts w:cs="GillSans"/>
      <w:color w:val="C4C6C8"/>
      <w:sz w:val="14"/>
      <w:szCs w:val="14"/>
    </w:rPr>
  </w:style>
  <w:style w:type="paragraph" w:customStyle="1" w:styleId="Pa0">
    <w:name w:val="Pa0"/>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table" w:styleId="TableGrid">
    <w:name w:val="Table Grid"/>
    <w:basedOn w:val="TableNormal"/>
    <w:uiPriority w:val="39"/>
    <w:rsid w:val="00954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2">
    <w:name w:val="Pa2"/>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3">
    <w:name w:val="Pa3"/>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Body">
    <w:name w:val="Body"/>
    <w:rsid w:val="009540E2"/>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86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2642</Characters>
  <Application>Microsoft Macintosh Word</Application>
  <DocSecurity>0</DocSecurity>
  <Lines>22</Lines>
  <Paragraphs>6</Paragraphs>
  <ScaleCrop>false</ScaleCrop>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MDF</dc:creator>
  <cp:keywords/>
  <dc:description/>
  <cp:lastModifiedBy>MDF</cp:lastModifiedBy>
  <cp:revision>3</cp:revision>
  <cp:lastPrinted>2014-01-30T23:37:00Z</cp:lastPrinted>
  <dcterms:created xsi:type="dcterms:W3CDTF">2015-06-03T17:24:00Z</dcterms:created>
  <dcterms:modified xsi:type="dcterms:W3CDTF">2015-06-03T17:25:00Z</dcterms:modified>
</cp:coreProperties>
</file>