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F45BED" w14:textId="1163E501" w:rsidR="00014D9C" w:rsidRPr="007B01FB" w:rsidRDefault="00014D9C" w:rsidP="7323910D">
      <w:pPr>
        <w:spacing w:after="0" w:line="240" w:lineRule="auto"/>
        <w:rPr>
          <w:rFonts w:eastAsiaTheme="minorEastAsia"/>
        </w:rPr>
      </w:pPr>
      <w:r w:rsidRPr="7323910D">
        <w:rPr>
          <w:rFonts w:eastAsiaTheme="minorEastAsia"/>
          <w:highlight w:val="yellow"/>
        </w:rPr>
        <w:t>Month, Day,</w:t>
      </w:r>
      <w:r w:rsidRPr="7323910D">
        <w:rPr>
          <w:rFonts w:eastAsiaTheme="minorEastAsia"/>
        </w:rPr>
        <w:t xml:space="preserve"> 2021</w:t>
      </w:r>
    </w:p>
    <w:p w14:paraId="0C77740F" w14:textId="77777777" w:rsidR="00014D9C" w:rsidRPr="008D006D" w:rsidRDefault="00014D9C" w:rsidP="7323910D">
      <w:pPr>
        <w:spacing w:after="0" w:line="240" w:lineRule="auto"/>
        <w:rPr>
          <w:rFonts w:eastAsiaTheme="minorEastAsia"/>
          <w:i/>
          <w:iCs/>
        </w:rPr>
      </w:pPr>
    </w:p>
    <w:p w14:paraId="5DAC18B9" w14:textId="77777777" w:rsidR="00014D9C" w:rsidRPr="001D09E0" w:rsidRDefault="00014D9C" w:rsidP="7323910D">
      <w:pPr>
        <w:spacing w:after="0" w:line="240" w:lineRule="auto"/>
        <w:rPr>
          <w:rFonts w:eastAsiaTheme="minorEastAsia"/>
          <w:highlight w:val="yellow"/>
        </w:rPr>
      </w:pPr>
      <w:r w:rsidRPr="7323910D">
        <w:rPr>
          <w:rFonts w:eastAsiaTheme="minorEastAsia"/>
          <w:highlight w:val="yellow"/>
        </w:rPr>
        <w:t xml:space="preserve">The Honorable Jane Smith </w:t>
      </w:r>
    </w:p>
    <w:p w14:paraId="2E3D50AB" w14:textId="77777777" w:rsidR="00014D9C" w:rsidRPr="001D09E0" w:rsidRDefault="00014D9C" w:rsidP="7323910D">
      <w:pPr>
        <w:spacing w:after="0" w:line="240" w:lineRule="auto"/>
        <w:rPr>
          <w:rFonts w:eastAsiaTheme="minorEastAsia"/>
          <w:highlight w:val="yellow"/>
        </w:rPr>
      </w:pPr>
      <w:r w:rsidRPr="7323910D">
        <w:rPr>
          <w:rFonts w:eastAsiaTheme="minorEastAsia"/>
          <w:highlight w:val="yellow"/>
        </w:rPr>
        <w:t>1234 Senate Office Building</w:t>
      </w:r>
    </w:p>
    <w:p w14:paraId="014C7356" w14:textId="77777777" w:rsidR="00014D9C" w:rsidRPr="006B28D7" w:rsidRDefault="00014D9C" w:rsidP="7323910D">
      <w:pPr>
        <w:spacing w:after="0" w:line="240" w:lineRule="auto"/>
        <w:rPr>
          <w:rFonts w:eastAsiaTheme="minorEastAsia"/>
          <w:highlight w:val="yellow"/>
        </w:rPr>
      </w:pPr>
      <w:r w:rsidRPr="7323910D">
        <w:rPr>
          <w:rFonts w:eastAsiaTheme="minorEastAsia"/>
          <w:highlight w:val="yellow"/>
        </w:rPr>
        <w:t>Washington, D.C. 20510</w:t>
      </w:r>
    </w:p>
    <w:p w14:paraId="6CF15B18" w14:textId="09E71443" w:rsidR="00014D9C" w:rsidRPr="006B28D7" w:rsidRDefault="00014D9C" w:rsidP="7323910D">
      <w:pPr>
        <w:spacing w:after="0" w:line="240" w:lineRule="auto"/>
        <w:rPr>
          <w:rFonts w:eastAsiaTheme="minorEastAsia"/>
        </w:rPr>
      </w:pPr>
    </w:p>
    <w:p w14:paraId="0240920C" w14:textId="77777777" w:rsidR="00014D9C" w:rsidRPr="006B28D7" w:rsidRDefault="00014D9C" w:rsidP="7323910D">
      <w:pPr>
        <w:spacing w:after="0" w:line="240" w:lineRule="auto"/>
        <w:rPr>
          <w:rFonts w:eastAsiaTheme="minorEastAsia"/>
        </w:rPr>
      </w:pPr>
      <w:r w:rsidRPr="7323910D">
        <w:rPr>
          <w:rFonts w:eastAsiaTheme="minorEastAsia"/>
        </w:rPr>
        <w:t xml:space="preserve">Dear Senator </w:t>
      </w:r>
      <w:r w:rsidRPr="7323910D">
        <w:rPr>
          <w:rFonts w:eastAsiaTheme="minorEastAsia"/>
          <w:highlight w:val="yellow"/>
        </w:rPr>
        <w:t>Smith</w:t>
      </w:r>
      <w:r w:rsidRPr="7323910D">
        <w:rPr>
          <w:rFonts w:eastAsiaTheme="minorEastAsia"/>
        </w:rPr>
        <w:t xml:space="preserve">:  </w:t>
      </w:r>
    </w:p>
    <w:p w14:paraId="022F8BCA" w14:textId="77777777" w:rsidR="00014D9C" w:rsidRDefault="00014D9C" w:rsidP="7323910D">
      <w:pPr>
        <w:spacing w:after="0" w:line="240" w:lineRule="auto"/>
        <w:rPr>
          <w:rFonts w:eastAsiaTheme="minorEastAsia"/>
        </w:rPr>
      </w:pPr>
    </w:p>
    <w:p w14:paraId="628E8F5D" w14:textId="77777777" w:rsidR="00E20FC2" w:rsidRPr="00035E13" w:rsidRDefault="00E20FC2" w:rsidP="7323910D">
      <w:pPr>
        <w:spacing w:after="0" w:line="240" w:lineRule="auto"/>
        <w:rPr>
          <w:rFonts w:eastAsiaTheme="minorEastAsia"/>
        </w:rPr>
      </w:pPr>
      <w:r w:rsidRPr="7323910D">
        <w:rPr>
          <w:rFonts w:eastAsiaTheme="minorEastAsia"/>
        </w:rPr>
        <w:t xml:space="preserve">I am a constituent who lives in </w:t>
      </w:r>
      <w:r w:rsidRPr="7323910D">
        <w:rPr>
          <w:rFonts w:eastAsiaTheme="minorEastAsia"/>
          <w:highlight w:val="yellow"/>
        </w:rPr>
        <w:t>TOWN, STATE</w:t>
      </w:r>
      <w:r w:rsidRPr="7323910D">
        <w:rPr>
          <w:rFonts w:eastAsiaTheme="minorEastAsia"/>
        </w:rPr>
        <w:t xml:space="preserve"> and </w:t>
      </w:r>
      <w:r w:rsidRPr="7323910D">
        <w:rPr>
          <w:rFonts w:eastAsiaTheme="minorEastAsia"/>
          <w:highlight w:val="yellow"/>
        </w:rPr>
        <w:t>I have / have a loved one living with</w:t>
      </w:r>
      <w:r w:rsidRPr="7323910D">
        <w:rPr>
          <w:rFonts w:eastAsiaTheme="minorEastAsia"/>
        </w:rPr>
        <w:t xml:space="preserve"> myotonic dystrophy. As a volunteer advocate with the Myotonic Dystrophy Foundation, I am writing to urge you to co-sponsor Senate resolution </w:t>
      </w:r>
      <w:r w:rsidRPr="7323910D">
        <w:rPr>
          <w:rFonts w:eastAsiaTheme="minorEastAsia"/>
          <w:b/>
          <w:bCs/>
        </w:rPr>
        <w:t xml:space="preserve">S.Res.336, </w:t>
      </w:r>
      <w:r w:rsidRPr="7323910D">
        <w:rPr>
          <w:rFonts w:eastAsiaTheme="minorEastAsia"/>
        </w:rPr>
        <w:t xml:space="preserve">recently introduced by Senator Tim Kaine (D-VA) to recognize September 15th as International Myotonic Dystrophy Awareness Day.  </w:t>
      </w:r>
    </w:p>
    <w:p w14:paraId="5DBB9C0D" w14:textId="77777777" w:rsidR="00014D9C" w:rsidRDefault="00014D9C" w:rsidP="7323910D">
      <w:pPr>
        <w:spacing w:after="0" w:line="240" w:lineRule="auto"/>
        <w:rPr>
          <w:rFonts w:eastAsiaTheme="minorEastAsia"/>
        </w:rPr>
      </w:pPr>
    </w:p>
    <w:p w14:paraId="015E8C7F" w14:textId="77777777" w:rsidR="00014D9C" w:rsidRPr="00B744A0" w:rsidRDefault="00014D9C" w:rsidP="7323910D">
      <w:pPr>
        <w:spacing w:after="0" w:line="240" w:lineRule="auto"/>
        <w:rPr>
          <w:rFonts w:eastAsiaTheme="minorEastAsia"/>
        </w:rPr>
      </w:pPr>
      <w:r w:rsidRPr="7323910D">
        <w:rPr>
          <w:rFonts w:eastAsiaTheme="minorEastAsia"/>
        </w:rPr>
        <w:t>Myotonic dystrophy is a multi-systemic inherited genetic disease that affects an estimated 1 in 2,100 people or over 150,000 individuals in the United States.  The disease is caused by a mutation in a gene required for</w:t>
      </w:r>
      <w:bookmarkStart w:id="0" w:name="_GoBack"/>
      <w:bookmarkEnd w:id="0"/>
      <w:r w:rsidRPr="7323910D">
        <w:rPr>
          <w:rFonts w:eastAsiaTheme="minorEastAsia"/>
        </w:rPr>
        <w:t xml:space="preserve"> normal muscle function which prevents the gene from carrying out its function properly.  Individuals affected by myotonic dystrophy may have skeletal muscle problems, heart function abnormalities, breathing difficulties, cataracts, issues with speech and swallowing (dysarthria and dysphagia), cognitive impairment, excessive daytime sleepiness, or diabetic symptoms.  It causes disability and can reduce life expectancy.  Myotonic dystrophy is considered the most variable disease in medicine.  There are currently no Food and Drug Administration (FDA) approved treatments for myotonic dystrophy, and federal funding for myotonic dystrophy has lagged behind other disorders with a similar genetic base.  </w:t>
      </w:r>
    </w:p>
    <w:p w14:paraId="23409B96" w14:textId="77777777" w:rsidR="00014D9C" w:rsidRDefault="00014D9C" w:rsidP="7323910D">
      <w:pPr>
        <w:spacing w:after="0" w:line="240" w:lineRule="auto"/>
        <w:rPr>
          <w:rFonts w:eastAsiaTheme="minorEastAsia"/>
          <w:i/>
          <w:iCs/>
        </w:rPr>
      </w:pPr>
    </w:p>
    <w:p w14:paraId="009D8CDC" w14:textId="09E30FD0" w:rsidR="00014D9C" w:rsidRDefault="00014D9C" w:rsidP="7323910D">
      <w:pPr>
        <w:spacing w:after="0" w:line="240" w:lineRule="auto"/>
        <w:rPr>
          <w:rFonts w:eastAsiaTheme="minorEastAsia"/>
          <w:i/>
          <w:iCs/>
        </w:rPr>
      </w:pPr>
      <w:r w:rsidRPr="7323910D">
        <w:rPr>
          <w:rFonts w:eastAsiaTheme="minorEastAsia"/>
          <w:i/>
          <w:iCs/>
        </w:rPr>
        <w:t>You can lea</w:t>
      </w:r>
      <w:r w:rsidR="00916CE7">
        <w:rPr>
          <w:rFonts w:eastAsiaTheme="minorEastAsia"/>
          <w:i/>
          <w:iCs/>
        </w:rPr>
        <w:t xml:space="preserve">rn more about myotonic dystrophy </w:t>
      </w:r>
      <w:r w:rsidR="007B01FB">
        <w:rPr>
          <w:rFonts w:eastAsiaTheme="minorEastAsia"/>
          <w:i/>
          <w:iCs/>
        </w:rPr>
        <w:t>at</w:t>
      </w:r>
      <w:r w:rsidRPr="7323910D">
        <w:rPr>
          <w:rFonts w:eastAsiaTheme="minorEastAsia"/>
          <w:i/>
          <w:iCs/>
        </w:rPr>
        <w:t xml:space="preserve"> </w:t>
      </w:r>
      <w:hyperlink r:id="rId11">
        <w:r w:rsidRPr="7323910D">
          <w:rPr>
            <w:rStyle w:val="Hyperlink"/>
            <w:rFonts w:eastAsiaTheme="minorEastAsia"/>
            <w:i/>
            <w:iCs/>
          </w:rPr>
          <w:t>https://www.myotonic.org/myotonic-dystrophy-glance</w:t>
        </w:r>
      </w:hyperlink>
    </w:p>
    <w:p w14:paraId="373177DA" w14:textId="442D7206" w:rsidR="00014D9C" w:rsidRDefault="00014D9C" w:rsidP="7323910D">
      <w:pPr>
        <w:spacing w:after="0" w:line="240" w:lineRule="auto"/>
        <w:rPr>
          <w:rFonts w:eastAsiaTheme="minorEastAsia"/>
        </w:rPr>
      </w:pPr>
    </w:p>
    <w:p w14:paraId="7FCFB08F" w14:textId="77777777" w:rsidR="00014D9C" w:rsidRDefault="00014D9C" w:rsidP="7323910D">
      <w:pPr>
        <w:spacing w:after="0" w:line="240" w:lineRule="auto"/>
        <w:rPr>
          <w:rFonts w:eastAsiaTheme="minorEastAsia"/>
        </w:rPr>
      </w:pPr>
      <w:r w:rsidRPr="7323910D">
        <w:rPr>
          <w:rFonts w:eastAsiaTheme="minorEastAsia"/>
        </w:rPr>
        <w:t>Establishing September 15</w:t>
      </w:r>
      <w:r w:rsidRPr="7323910D">
        <w:rPr>
          <w:rFonts w:eastAsiaTheme="minorEastAsia"/>
          <w:vertAlign w:val="superscript"/>
        </w:rPr>
        <w:t>th</w:t>
      </w:r>
      <w:r w:rsidRPr="7323910D">
        <w:rPr>
          <w:rFonts w:eastAsiaTheme="minorEastAsia"/>
        </w:rPr>
        <w:t xml:space="preserve"> as International Myotonic Dystrophy Awareness Day this year will increase awareness and funding for myotonic dystrophy research that will improve health outcomes, reduce disability, and increase life expectancy for individuals living with the disease.  Several other legislative bodies are considering similar resolutions across the globe and Senate passage of this resolution will help spread global awareness and activism.  We urge you to co-sponsor this important resolution and appreciate your support.   </w:t>
      </w:r>
    </w:p>
    <w:p w14:paraId="5DB56126" w14:textId="77777777" w:rsidR="00014D9C" w:rsidRDefault="00014D9C" w:rsidP="7323910D">
      <w:pPr>
        <w:spacing w:after="0" w:line="240" w:lineRule="auto"/>
        <w:rPr>
          <w:rFonts w:eastAsiaTheme="minorEastAsia"/>
          <w:i/>
          <w:iCs/>
        </w:rPr>
      </w:pPr>
    </w:p>
    <w:p w14:paraId="0CDAAFFF" w14:textId="7B2F6FC2" w:rsidR="00014D9C" w:rsidRDefault="00014D9C" w:rsidP="7323910D">
      <w:pPr>
        <w:spacing w:after="0" w:line="240" w:lineRule="auto"/>
        <w:rPr>
          <w:rFonts w:eastAsiaTheme="minorEastAsia"/>
          <w:i/>
          <w:iCs/>
        </w:rPr>
      </w:pPr>
      <w:r w:rsidRPr="7323910D">
        <w:rPr>
          <w:rFonts w:eastAsiaTheme="minorEastAsia"/>
          <w:i/>
          <w:iCs/>
        </w:rPr>
        <w:t xml:space="preserve">Learn more about International Myotonic Dystrophy Awareness Day </w:t>
      </w:r>
      <w:r w:rsidR="00916CE7">
        <w:rPr>
          <w:rFonts w:eastAsiaTheme="minorEastAsia"/>
          <w:i/>
          <w:iCs/>
        </w:rPr>
        <w:t>at</w:t>
      </w:r>
      <w:r w:rsidRPr="7323910D">
        <w:rPr>
          <w:rFonts w:eastAsiaTheme="minorEastAsia"/>
          <w:i/>
          <w:iCs/>
        </w:rPr>
        <w:t xml:space="preserve"> </w:t>
      </w:r>
      <w:hyperlink r:id="rId12">
        <w:r w:rsidRPr="7323910D">
          <w:rPr>
            <w:rStyle w:val="Hyperlink"/>
            <w:rFonts w:eastAsiaTheme="minorEastAsia"/>
            <w:i/>
            <w:iCs/>
          </w:rPr>
          <w:t>https://www.myotonic.org/international-dm-day</w:t>
        </w:r>
      </w:hyperlink>
    </w:p>
    <w:p w14:paraId="3C9E7C5D" w14:textId="77777777" w:rsidR="00014D9C" w:rsidRDefault="00014D9C" w:rsidP="7323910D">
      <w:pPr>
        <w:spacing w:after="0" w:line="240" w:lineRule="auto"/>
        <w:rPr>
          <w:rFonts w:eastAsiaTheme="minorEastAsia"/>
        </w:rPr>
      </w:pPr>
    </w:p>
    <w:p w14:paraId="2715D481" w14:textId="77777777" w:rsidR="00014D9C" w:rsidRDefault="00014D9C" w:rsidP="7323910D">
      <w:pPr>
        <w:spacing w:after="0" w:line="240" w:lineRule="auto"/>
        <w:rPr>
          <w:rFonts w:eastAsiaTheme="minorEastAsia"/>
        </w:rPr>
      </w:pPr>
      <w:r w:rsidRPr="7323910D">
        <w:rPr>
          <w:rFonts w:eastAsiaTheme="minorEastAsia"/>
        </w:rPr>
        <w:t>I appreciate your kind attention to this request and look forward to your reply.</w:t>
      </w:r>
    </w:p>
    <w:p w14:paraId="0B860EBE" w14:textId="77777777" w:rsidR="00014D9C" w:rsidRDefault="00014D9C" w:rsidP="7323910D">
      <w:pPr>
        <w:spacing w:after="0" w:line="240" w:lineRule="auto"/>
        <w:rPr>
          <w:rFonts w:eastAsiaTheme="minorEastAsia"/>
        </w:rPr>
      </w:pPr>
    </w:p>
    <w:p w14:paraId="30F03324" w14:textId="77777777" w:rsidR="00014D9C" w:rsidRDefault="00014D9C" w:rsidP="7323910D">
      <w:pPr>
        <w:spacing w:after="0" w:line="240" w:lineRule="auto"/>
        <w:rPr>
          <w:rFonts w:eastAsiaTheme="minorEastAsia"/>
        </w:rPr>
      </w:pPr>
      <w:r w:rsidRPr="7323910D">
        <w:rPr>
          <w:rFonts w:eastAsiaTheme="minorEastAsia"/>
        </w:rPr>
        <w:t>Sincerely,</w:t>
      </w:r>
    </w:p>
    <w:p w14:paraId="09E6B4B0" w14:textId="77777777" w:rsidR="00014D9C" w:rsidRDefault="00014D9C" w:rsidP="7323910D">
      <w:pPr>
        <w:spacing w:after="0" w:line="240" w:lineRule="auto"/>
        <w:rPr>
          <w:rFonts w:eastAsiaTheme="minorEastAsia"/>
        </w:rPr>
      </w:pPr>
    </w:p>
    <w:p w14:paraId="72AE77C9" w14:textId="77777777" w:rsidR="00014D9C" w:rsidRPr="0012240D" w:rsidRDefault="00014D9C" w:rsidP="7323910D">
      <w:pPr>
        <w:spacing w:after="0" w:line="240" w:lineRule="auto"/>
        <w:rPr>
          <w:rFonts w:eastAsiaTheme="minorEastAsia"/>
          <w:highlight w:val="yellow"/>
        </w:rPr>
      </w:pPr>
      <w:r w:rsidRPr="7323910D">
        <w:rPr>
          <w:rFonts w:eastAsiaTheme="minorEastAsia"/>
          <w:highlight w:val="yellow"/>
        </w:rPr>
        <w:t>MDF ADVOCATE NAME</w:t>
      </w:r>
    </w:p>
    <w:p w14:paraId="2A364E89" w14:textId="77777777" w:rsidR="00014D9C" w:rsidRPr="0012240D" w:rsidRDefault="00014D9C" w:rsidP="7323910D">
      <w:pPr>
        <w:spacing w:after="0" w:line="240" w:lineRule="auto"/>
        <w:rPr>
          <w:rFonts w:eastAsiaTheme="minorEastAsia"/>
          <w:highlight w:val="yellow"/>
        </w:rPr>
      </w:pPr>
      <w:r w:rsidRPr="7323910D">
        <w:rPr>
          <w:rFonts w:eastAsiaTheme="minorEastAsia"/>
          <w:highlight w:val="yellow"/>
        </w:rPr>
        <w:t>STREET ADDRESS</w:t>
      </w:r>
    </w:p>
    <w:p w14:paraId="006FA2A2" w14:textId="77777777" w:rsidR="00014D9C" w:rsidRPr="0012240D" w:rsidRDefault="00014D9C" w:rsidP="7323910D">
      <w:pPr>
        <w:spacing w:after="0" w:line="240" w:lineRule="auto"/>
        <w:rPr>
          <w:rFonts w:eastAsiaTheme="minorEastAsia"/>
          <w:highlight w:val="yellow"/>
        </w:rPr>
      </w:pPr>
      <w:r w:rsidRPr="7323910D">
        <w:rPr>
          <w:rFonts w:eastAsiaTheme="minorEastAsia"/>
          <w:highlight w:val="yellow"/>
        </w:rPr>
        <w:t>HOMETOWN, STATE</w:t>
      </w:r>
    </w:p>
    <w:p w14:paraId="7689966A" w14:textId="32DB9C30" w:rsidR="00F9227D" w:rsidRPr="007B01FB" w:rsidRDefault="00014D9C" w:rsidP="09868254">
      <w:pPr>
        <w:spacing w:after="0" w:line="240" w:lineRule="auto"/>
        <w:rPr>
          <w:rFonts w:eastAsiaTheme="minorEastAsia"/>
          <w:highlight w:val="yellow"/>
        </w:rPr>
      </w:pPr>
      <w:r w:rsidRPr="7323910D">
        <w:rPr>
          <w:rFonts w:eastAsiaTheme="minorEastAsia"/>
          <w:highlight w:val="yellow"/>
        </w:rPr>
        <w:t>EMAIL ADDRESS</w:t>
      </w:r>
    </w:p>
    <w:sectPr w:rsidR="00F9227D" w:rsidRPr="007B01FB" w:rsidSect="009E0B73">
      <w:headerReference w:type="default" r:id="rId13"/>
      <w:pgSz w:w="12240" w:h="15840"/>
      <w:pgMar w:top="1012" w:right="1440" w:bottom="1440" w:left="1440" w:header="27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460A9F" w14:textId="77777777" w:rsidR="00B161D9" w:rsidRDefault="00B161D9" w:rsidP="009E0B73">
      <w:pPr>
        <w:spacing w:after="0" w:line="240" w:lineRule="auto"/>
      </w:pPr>
      <w:r>
        <w:separator/>
      </w:r>
    </w:p>
  </w:endnote>
  <w:endnote w:type="continuationSeparator" w:id="0">
    <w:p w14:paraId="64B00DB2" w14:textId="77777777" w:rsidR="00B161D9" w:rsidRDefault="00B161D9" w:rsidP="009E0B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panose1 w:val="00000000000000000000"/>
    <w:charset w:val="8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89C8A9" w14:textId="77777777" w:rsidR="00B161D9" w:rsidRDefault="00B161D9" w:rsidP="009E0B73">
      <w:pPr>
        <w:spacing w:after="0" w:line="240" w:lineRule="auto"/>
      </w:pPr>
      <w:r>
        <w:separator/>
      </w:r>
    </w:p>
  </w:footnote>
  <w:footnote w:type="continuationSeparator" w:id="0">
    <w:p w14:paraId="55DA1795" w14:textId="77777777" w:rsidR="00B161D9" w:rsidRDefault="00B161D9" w:rsidP="009E0B7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8FD747" w14:textId="0850E2FF" w:rsidR="009E0B73" w:rsidRDefault="009E0B73" w:rsidP="009E0B73">
    <w:pPr>
      <w:pStyle w:val="Header"/>
      <w:jc w:val="center"/>
    </w:pPr>
    <w:r>
      <w:rPr>
        <w:noProof/>
      </w:rPr>
      <w:drawing>
        <wp:inline distT="0" distB="0" distL="0" distR="0" wp14:anchorId="2220F2CE" wp14:editId="650F9C14">
          <wp:extent cx="4343400" cy="1443624"/>
          <wp:effectExtent l="0" t="0" r="0" b="4445"/>
          <wp:docPr id="22" name="Picture 22" descr="C:\Users\kleed.cumming\AppData\Local\Microsoft\Windows\INetCache\Content.Word\IMDAD-MD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C:\Users\kleed.cumming\AppData\Local\Microsoft\Windows\INetCache\Content.Word\IMDAD-MDF.png"/>
                  <pic:cNvPicPr>
                    <a:picLocks noChangeAspect="1" noChangeArrowheads="1"/>
                  </pic:cNvPicPr>
                </pic:nvPicPr>
                <pic:blipFill>
                  <a:blip r:embed="rId1">
                    <a:extLst>
                      <a:ext uri="{28A0092B-C50C-407E-A947-70E740481C1C}">
                        <a14:useLocalDpi xmlns:a14="http://schemas.microsoft.com/office/drawing/2010/main" val="0"/>
                      </a:ext>
                    </a:extLst>
                  </a:blip>
                  <a:srcRect t="20691" b="20198"/>
                  <a:stretch>
                    <a:fillRect/>
                  </a:stretch>
                </pic:blipFill>
                <pic:spPr bwMode="auto">
                  <a:xfrm>
                    <a:off x="0" y="0"/>
                    <a:ext cx="4368705" cy="145203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612E91"/>
    <w:multiLevelType w:val="hybridMultilevel"/>
    <w:tmpl w:val="353E1AE0"/>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5E13"/>
    <w:rsid w:val="00014D9C"/>
    <w:rsid w:val="00035E13"/>
    <w:rsid w:val="00041FAB"/>
    <w:rsid w:val="00042607"/>
    <w:rsid w:val="00044734"/>
    <w:rsid w:val="00052C98"/>
    <w:rsid w:val="00063D70"/>
    <w:rsid w:val="0012240D"/>
    <w:rsid w:val="001270C8"/>
    <w:rsid w:val="001B73B7"/>
    <w:rsid w:val="001C67E0"/>
    <w:rsid w:val="001D09E0"/>
    <w:rsid w:val="002420EC"/>
    <w:rsid w:val="00284929"/>
    <w:rsid w:val="002A4F70"/>
    <w:rsid w:val="002C24E4"/>
    <w:rsid w:val="00355F47"/>
    <w:rsid w:val="003B2311"/>
    <w:rsid w:val="00411D37"/>
    <w:rsid w:val="00453311"/>
    <w:rsid w:val="00486A1B"/>
    <w:rsid w:val="004E1BB8"/>
    <w:rsid w:val="004F3CF7"/>
    <w:rsid w:val="00547560"/>
    <w:rsid w:val="005519D1"/>
    <w:rsid w:val="00595B6F"/>
    <w:rsid w:val="005C7A11"/>
    <w:rsid w:val="005D0569"/>
    <w:rsid w:val="005F1187"/>
    <w:rsid w:val="005F5293"/>
    <w:rsid w:val="00631ED8"/>
    <w:rsid w:val="006B28D7"/>
    <w:rsid w:val="00721157"/>
    <w:rsid w:val="00773E6F"/>
    <w:rsid w:val="007B01FB"/>
    <w:rsid w:val="007B57EE"/>
    <w:rsid w:val="007E13E0"/>
    <w:rsid w:val="00883A6A"/>
    <w:rsid w:val="008D006D"/>
    <w:rsid w:val="008D0ADD"/>
    <w:rsid w:val="008D51ED"/>
    <w:rsid w:val="00916CE7"/>
    <w:rsid w:val="009278D1"/>
    <w:rsid w:val="009E0B73"/>
    <w:rsid w:val="00A635D1"/>
    <w:rsid w:val="00A94AD1"/>
    <w:rsid w:val="00B161D9"/>
    <w:rsid w:val="00B56FE2"/>
    <w:rsid w:val="00B676EA"/>
    <w:rsid w:val="00B744A0"/>
    <w:rsid w:val="00B965FE"/>
    <w:rsid w:val="00BA7CB2"/>
    <w:rsid w:val="00BD48CB"/>
    <w:rsid w:val="00BE1275"/>
    <w:rsid w:val="00BF6B22"/>
    <w:rsid w:val="00C6061C"/>
    <w:rsid w:val="00C94F49"/>
    <w:rsid w:val="00DB3773"/>
    <w:rsid w:val="00DB4218"/>
    <w:rsid w:val="00DC6F18"/>
    <w:rsid w:val="00E20FC2"/>
    <w:rsid w:val="00E5480A"/>
    <w:rsid w:val="00E86DD7"/>
    <w:rsid w:val="00F9227D"/>
    <w:rsid w:val="00FC11BA"/>
    <w:rsid w:val="09868254"/>
    <w:rsid w:val="0A44F598"/>
    <w:rsid w:val="26E4021C"/>
    <w:rsid w:val="28EAD682"/>
    <w:rsid w:val="307BD49A"/>
    <w:rsid w:val="33F7D4D3"/>
    <w:rsid w:val="3D85798C"/>
    <w:rsid w:val="4932ADF0"/>
    <w:rsid w:val="4EEA07F5"/>
    <w:rsid w:val="598544A6"/>
    <w:rsid w:val="6ADB12BE"/>
    <w:rsid w:val="7323910D"/>
    <w:rsid w:val="7BD9E4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061607"/>
  <w15:chartTrackingRefBased/>
  <w15:docId w15:val="{CF9AF9B3-ECE6-4540-9F9A-6BE07B3E60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006D"/>
    <w:rPr>
      <w:color w:val="0563C1" w:themeColor="hyperlink"/>
      <w:u w:val="single"/>
    </w:rPr>
  </w:style>
  <w:style w:type="character" w:customStyle="1" w:styleId="UnresolvedMention">
    <w:name w:val="Unresolved Mention"/>
    <w:basedOn w:val="DefaultParagraphFont"/>
    <w:uiPriority w:val="99"/>
    <w:semiHidden/>
    <w:unhideWhenUsed/>
    <w:rsid w:val="008D006D"/>
    <w:rPr>
      <w:color w:val="605E5C"/>
      <w:shd w:val="clear" w:color="auto" w:fill="E1DFDD"/>
    </w:rPr>
  </w:style>
  <w:style w:type="paragraph" w:styleId="ListParagraph">
    <w:name w:val="List Paragraph"/>
    <w:basedOn w:val="Normal"/>
    <w:uiPriority w:val="34"/>
    <w:qFormat/>
    <w:rsid w:val="0012240D"/>
    <w:pPr>
      <w:ind w:left="720"/>
      <w:contextualSpacing/>
    </w:pPr>
  </w:style>
  <w:style w:type="paragraph" w:styleId="Header">
    <w:name w:val="header"/>
    <w:basedOn w:val="Normal"/>
    <w:link w:val="HeaderChar"/>
    <w:uiPriority w:val="99"/>
    <w:unhideWhenUsed/>
    <w:rsid w:val="009E0B73"/>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0B73"/>
  </w:style>
  <w:style w:type="paragraph" w:styleId="Footer">
    <w:name w:val="footer"/>
    <w:basedOn w:val="Normal"/>
    <w:link w:val="FooterChar"/>
    <w:uiPriority w:val="99"/>
    <w:unhideWhenUsed/>
    <w:rsid w:val="009E0B73"/>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0B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myotonic.org/international-dm-day"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myotonic.org/myotonic-dystrophy-glanc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2daf75c-84b4-48e7-8e92-9ca913e99c85">SUYZJHAE43C6-727751095-198349</_dlc_DocId>
    <_dlc_DocIdUrl xmlns="f2daf75c-84b4-48e7-8e92-9ca913e99c85">
      <Url>https://myotonicdystrophyfoundation.sharepoint.com/sites/FileShare/_layouts/15/DocIdRedir.aspx?ID=SUYZJHAE43C6-727751095-198349</Url>
      <Description>SUYZJHAE43C6-727751095-198349</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EB0D1C2CCD49340818D6EA80756093E" ma:contentTypeVersion="738" ma:contentTypeDescription="Create a new document." ma:contentTypeScope="" ma:versionID="7b3c0356da4e68a1ccbfa7b6e3204ab9">
  <xsd:schema xmlns:xsd="http://www.w3.org/2001/XMLSchema" xmlns:xs="http://www.w3.org/2001/XMLSchema" xmlns:p="http://schemas.microsoft.com/office/2006/metadata/properties" xmlns:ns2="f2daf75c-84b4-48e7-8e92-9ca913e99c85" xmlns:ns3="cef9922b-7876-4c37-a6a9-f25840a65bb7" targetNamespace="http://schemas.microsoft.com/office/2006/metadata/properties" ma:root="true" ma:fieldsID="a6cd2edb34916c6027ff00eaa2add4f8" ns2:_="" ns3:_="">
    <xsd:import namespace="f2daf75c-84b4-48e7-8e92-9ca913e99c85"/>
    <xsd:import namespace="cef9922b-7876-4c37-a6a9-f25840a65bb7"/>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af75c-84b4-48e7-8e92-9ca913e99c8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ef9922b-7876-4c37-a6a9-f25840a65bb7"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B4253B5-99A4-4C0E-8973-EB6D2B5D9B12}">
  <ds:schemaRefs>
    <ds:schemaRef ds:uri="http://schemas.microsoft.com/office/2006/metadata/properties"/>
    <ds:schemaRef ds:uri="http://schemas.microsoft.com/office/infopath/2007/PartnerControls"/>
    <ds:schemaRef ds:uri="f2daf75c-84b4-48e7-8e92-9ca913e99c85"/>
  </ds:schemaRefs>
</ds:datastoreItem>
</file>

<file path=customXml/itemProps2.xml><?xml version="1.0" encoding="utf-8"?>
<ds:datastoreItem xmlns:ds="http://schemas.openxmlformats.org/officeDocument/2006/customXml" ds:itemID="{7F0D66CC-5720-4FBA-B51C-02CF0DC478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af75c-84b4-48e7-8e92-9ca913e99c85"/>
    <ds:schemaRef ds:uri="cef9922b-7876-4c37-a6a9-f25840a65b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B28ABB-004E-4ACE-8193-4D1E2936DF58}">
  <ds:schemaRefs>
    <ds:schemaRef ds:uri="http://schemas.microsoft.com/sharepoint/events"/>
  </ds:schemaRefs>
</ds:datastoreItem>
</file>

<file path=customXml/itemProps4.xml><?xml version="1.0" encoding="utf-8"?>
<ds:datastoreItem xmlns:ds="http://schemas.openxmlformats.org/officeDocument/2006/customXml" ds:itemID="{85C3DDF7-C32C-42F2-93C4-712D3E07ED0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366</Words>
  <Characters>2091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Brennan</dc:creator>
  <cp:keywords/>
  <dc:description/>
  <cp:lastModifiedBy>Kleed Cumming</cp:lastModifiedBy>
  <cp:revision>2</cp:revision>
  <dcterms:created xsi:type="dcterms:W3CDTF">2021-08-05T19:45:00Z</dcterms:created>
  <dcterms:modified xsi:type="dcterms:W3CDTF">2021-08-05T19:45:00Z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0x010100AEB0D1C2CCD49340818D6EA80756093E</vt:lpwstr>
  </property>
  <property fmtid="{D5CDD505-2E9C-101B-9397-08002B2CF9AE}" pid="3" name="_dlc_DocIdItemGuid">
    <vt:lpwstr>0e6e54d8-453f-44e8-b3da-24d32b4d6340</vt:lpwstr>
  </property>
  <property fmtid="{D5CDD505-2E9C-101B-9397-08002B2CF9AE}" pid="4" name="Order">
    <vt:r8>109300</vt:r8>
  </property>
  <property fmtid="{D5CDD505-2E9C-101B-9397-08002B2CF9AE}" pid="5" name="_SourceUrl">
    <vt:lpwstr/>
  </property>
  <property fmtid="{D5CDD505-2E9C-101B-9397-08002B2CF9AE}" pid="6" name="_SharedFileIndex">
    <vt:lpwstr/>
  </property>
  <property fmtid="{D5CDD505-2E9C-101B-9397-08002B2CF9AE}" pid="7" name="_ExtendedDescription">
    <vt:lpwstr/>
  </property>
  <property fmtid="{D5CDD505-2E9C-101B-9397-08002B2CF9AE}" pid="8" name="_CopySource">
    <vt:lpwstr>https://myotonicdystrophyfoundation-my.sharepoint.com/personal/kate_beck_myotonic_org/Documents/MDF DM Senate Resolution Grassroots July 2021[53].docx</vt:lpwstr>
  </property>
</Properties>
</file>